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4" w:rsidRPr="00787608" w:rsidRDefault="00225764" w:rsidP="00225764">
      <w:pPr>
        <w:tabs>
          <w:tab w:val="left" w:pos="8789"/>
        </w:tabs>
        <w:ind w:right="85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3"/>
        </w:rPr>
        <w:drawing>
          <wp:inline distT="0" distB="0" distL="0" distR="0">
            <wp:extent cx="1084580" cy="88265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Look w:val="0000"/>
      </w:tblPr>
      <w:tblGrid>
        <w:gridCol w:w="4673"/>
        <w:gridCol w:w="5103"/>
      </w:tblGrid>
      <w:tr w:rsidR="00225764" w:rsidRPr="00787608" w:rsidTr="002D4993">
        <w:tblPrEx>
          <w:tblCellMar>
            <w:top w:w="0" w:type="dxa"/>
            <w:bottom w:w="0" w:type="dxa"/>
          </w:tblCellMar>
        </w:tblPrEx>
        <w:tc>
          <w:tcPr>
            <w:tcW w:w="4673" w:type="dxa"/>
          </w:tcPr>
          <w:p w:rsidR="00225764" w:rsidRPr="00787608" w:rsidRDefault="00225764" w:rsidP="0022576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225764" w:rsidRPr="00787608" w:rsidRDefault="00225764" w:rsidP="0022576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ΠΕΡΙΦΕΡΕΙΑ ΑΝΑΤ. ΜΑΚ- ΘΡΑΚΗΣ</w:t>
            </w:r>
          </w:p>
          <w:p w:rsidR="00225764" w:rsidRPr="00787608" w:rsidRDefault="00225764" w:rsidP="0022576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225764" w:rsidRPr="00787608" w:rsidRDefault="00225764" w:rsidP="0022576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225764" w:rsidRPr="00787608" w:rsidRDefault="00225764" w:rsidP="00225764">
            <w:pPr>
              <w:spacing w:after="0"/>
              <w:rPr>
                <w:rFonts w:ascii="Arial" w:hAnsi="Arial" w:cs="Arial"/>
              </w:rPr>
            </w:pPr>
            <w:r w:rsidRPr="00787608">
              <w:rPr>
                <w:rFonts w:ascii="Arial" w:hAnsi="Arial" w:cs="Arial"/>
                <w:b/>
                <w:bCs/>
              </w:rPr>
              <w:t xml:space="preserve">ΔΙΕΥΘΥΝΣΗ ΤΕΧΝΙΚΩΝ ΥΠΗΡΕΣΙΩΝ </w:t>
            </w:r>
          </w:p>
        </w:tc>
        <w:tc>
          <w:tcPr>
            <w:tcW w:w="5103" w:type="dxa"/>
          </w:tcPr>
          <w:p w:rsidR="00225764" w:rsidRPr="00787608" w:rsidRDefault="00225764" w:rsidP="002D4993">
            <w:pPr>
              <w:tabs>
                <w:tab w:val="left" w:pos="8789"/>
              </w:tabs>
              <w:ind w:right="574"/>
              <w:jc w:val="both"/>
              <w:rPr>
                <w:rFonts w:ascii="Arial" w:hAnsi="Arial" w:cs="Arial"/>
              </w:rPr>
            </w:pPr>
            <w:r w:rsidRPr="00787608">
              <w:rPr>
                <w:rFonts w:ascii="Arial" w:hAnsi="Arial" w:cs="Arial"/>
              </w:rPr>
              <w:t>«Προμήθεια υγρών καυσίμων και λιπαντικών για τις ανάγκες του Δήμου Κομοτηνής, των νομικών του προσώπων ΔΕΥΑΚ, ΚΕΜΕΑ και των Σ.Ε. Α’ θμιας και Β΄θμιας εκπαίδευσης για το 201</w:t>
            </w:r>
            <w:r>
              <w:rPr>
                <w:rFonts w:ascii="Arial" w:hAnsi="Arial" w:cs="Arial"/>
              </w:rPr>
              <w:t>5</w:t>
            </w:r>
            <w:r w:rsidRPr="00787608">
              <w:rPr>
                <w:rFonts w:ascii="Arial" w:hAnsi="Arial" w:cs="Arial"/>
              </w:rPr>
              <w:t>»</w:t>
            </w:r>
          </w:p>
        </w:tc>
      </w:tr>
    </w:tbl>
    <w:p w:rsidR="00225764" w:rsidRPr="00787608" w:rsidRDefault="00225764" w:rsidP="00225764">
      <w:pPr>
        <w:autoSpaceDE w:val="0"/>
        <w:autoSpaceDN w:val="0"/>
        <w:adjustRightInd w:val="0"/>
        <w:rPr>
          <w:rFonts w:ascii="Arial" w:hAnsi="Arial" w:cs="Arial"/>
        </w:rPr>
      </w:pPr>
    </w:p>
    <w:p w:rsidR="00225764" w:rsidRDefault="00225764" w:rsidP="002257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787608">
        <w:rPr>
          <w:rFonts w:ascii="Arial" w:hAnsi="Arial" w:cs="Arial"/>
          <w:b/>
          <w:bCs/>
          <w:u w:val="single"/>
        </w:rPr>
        <w:t xml:space="preserve">ΣΥΓΚΕΝΤΡΩΤΙΚΟ Τ Ι Μ Ο Λ Ο Γ Ι Ο Π Ρ Ο Σ Φ Ο Ρ Α Σ </w:t>
      </w:r>
    </w:p>
    <w:p w:rsidR="00225764" w:rsidRPr="00787608" w:rsidRDefault="00225764" w:rsidP="002257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ΔΗΜΟΥ </w:t>
      </w:r>
      <w:r w:rsidRPr="00787608">
        <w:rPr>
          <w:rFonts w:ascii="Arial" w:hAnsi="Arial" w:cs="Arial"/>
          <w:b/>
          <w:bCs/>
          <w:u w:val="single"/>
        </w:rPr>
        <w:t xml:space="preserve">ΚΟΜΟΤΗΝΗΣ –ΝΟΜΙΚΩΝ ΠΡΟΣΩΠΩΝ </w:t>
      </w:r>
      <w:r>
        <w:rPr>
          <w:rFonts w:ascii="Arial" w:hAnsi="Arial" w:cs="Arial"/>
          <w:b/>
          <w:bCs/>
          <w:u w:val="single"/>
        </w:rPr>
        <w:t>ΓΙΑ ΛΙΠΑΝΤΙΚΑ</w:t>
      </w:r>
    </w:p>
    <w:p w:rsidR="00225764" w:rsidRDefault="00225764" w:rsidP="0022576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25764" w:rsidRDefault="00225764" w:rsidP="00225764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Της επιχείρησης …………………………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787608">
        <w:rPr>
          <w:rFonts w:ascii="Arial" w:hAnsi="Arial" w:cs="Arial"/>
        </w:rPr>
        <w:t>……..……, έδρα ………….……....</w:t>
      </w:r>
      <w:r w:rsidRPr="00B04A4B">
        <w:rPr>
          <w:rFonts w:ascii="Arial" w:hAnsi="Arial" w:cs="Arial"/>
        </w:rPr>
        <w:t>..........................................................................................</w:t>
      </w:r>
      <w:r w:rsidRPr="00787608">
        <w:rPr>
          <w:rFonts w:ascii="Arial" w:hAnsi="Arial" w:cs="Arial"/>
        </w:rPr>
        <w:t xml:space="preserve">, </w:t>
      </w:r>
    </w:p>
    <w:p w:rsidR="00225764" w:rsidRDefault="00225764" w:rsidP="00225764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οδός …………………..………</w:t>
      </w:r>
      <w:r w:rsidRPr="00B04A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  <w:r w:rsidRPr="00787608">
        <w:rPr>
          <w:rFonts w:ascii="Arial" w:hAnsi="Arial" w:cs="Arial"/>
        </w:rPr>
        <w:t>.,αριθμός 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…,</w:t>
      </w:r>
    </w:p>
    <w:p w:rsidR="00225764" w:rsidRDefault="00225764" w:rsidP="00225764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τηλέφωνο …………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Pr="00B04A4B">
        <w:rPr>
          <w:rFonts w:ascii="Arial" w:hAnsi="Arial" w:cs="Arial"/>
        </w:rPr>
        <w:t>.</w:t>
      </w:r>
      <w:r w:rsidRPr="00787608">
        <w:rPr>
          <w:rFonts w:ascii="Arial" w:hAnsi="Arial" w:cs="Arial"/>
        </w:rPr>
        <w:t>….………., fax ……</w:t>
      </w:r>
      <w:r w:rsidRPr="00B04A4B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……..</w:t>
      </w:r>
    </w:p>
    <w:p w:rsidR="00225764" w:rsidRDefault="00225764" w:rsidP="0022576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A1E8E">
        <w:rPr>
          <w:rFonts w:ascii="Arial" w:hAnsi="Arial" w:cs="Arial"/>
          <w:b/>
          <w:u w:val="single"/>
        </w:rPr>
        <w:t xml:space="preserve">ΤΜΗΜΑ Δ </w:t>
      </w:r>
      <w:r>
        <w:rPr>
          <w:rFonts w:ascii="Arial" w:hAnsi="Arial" w:cs="Arial"/>
          <w:b/>
          <w:u w:val="single"/>
        </w:rPr>
        <w:t xml:space="preserve"> </w:t>
      </w:r>
    </w:p>
    <w:p w:rsidR="00225764" w:rsidRPr="004A1E8E" w:rsidRDefault="00225764" w:rsidP="0022576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A1E8E">
        <w:rPr>
          <w:rFonts w:ascii="Arial" w:hAnsi="Arial" w:cs="Arial"/>
          <w:b/>
          <w:u w:val="single"/>
        </w:rPr>
        <w:t>ΛΙΠΑΝΤΙΚΑ</w:t>
      </w:r>
    </w:p>
    <w:tbl>
      <w:tblPr>
        <w:tblW w:w="9072" w:type="dxa"/>
        <w:tblInd w:w="108" w:type="dxa"/>
        <w:tblLook w:val="04A0"/>
      </w:tblPr>
      <w:tblGrid>
        <w:gridCol w:w="492"/>
        <w:gridCol w:w="3052"/>
        <w:gridCol w:w="1280"/>
        <w:gridCol w:w="1555"/>
        <w:gridCol w:w="1418"/>
        <w:gridCol w:w="1275"/>
      </w:tblGrid>
      <w:tr w:rsidR="00225764" w:rsidRPr="00330066" w:rsidTr="00225764">
        <w:trPr>
          <w:trHeight w:val="5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25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764">
              <w:rPr>
                <w:rFonts w:ascii="Arial" w:hAnsi="Arial" w:cs="Arial"/>
                <w:b/>
                <w:bCs/>
                <w:sz w:val="18"/>
                <w:szCs w:val="18"/>
              </w:rPr>
              <w:t>ΤΥΠΟΣ ΛΙΠΑΝΤΙΚΩΝ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6">
              <w:rPr>
                <w:rFonts w:ascii="Arial" w:hAnsi="Arial" w:cs="Arial"/>
                <w:b/>
                <w:bCs/>
                <w:sz w:val="16"/>
                <w:szCs w:val="16"/>
              </w:rPr>
              <w:t>ΕΙΔΟΣ ΜΟΝΑΔΑΣ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6">
              <w:rPr>
                <w:rFonts w:ascii="Arial" w:hAnsi="Arial" w:cs="Arial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Default="00225764" w:rsidP="00225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6">
              <w:rPr>
                <w:rFonts w:ascii="Arial" w:hAnsi="Arial" w:cs="Arial"/>
                <w:b/>
                <w:bCs/>
                <w:sz w:val="16"/>
                <w:szCs w:val="16"/>
              </w:rPr>
              <w:t>ΤΙΜΗ ΜΟΝΑΔΑΣ ΠΡΟ Φ.Π.Α</w:t>
            </w: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Λάδι κινητήρων εσωτερικής καύσης με καύσιμο πετρέλαιο (τύπου 20w50)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289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Λάδι κινητήρων εσωτερικής καύσης με καύσιμο πετρέλαιο (τύπου 15W40)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461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Λάδι κινητήρων εσωτερικής καύσης με  καύσιμο την βενζίνη (τύπου 20W50)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87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Λάδι διαφορικού βαλβολίνη (τύπου 85W140)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9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διαφορικού βαλβολίνη (τύπου 80W90)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77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υδραυλικών συστημάτων HD 32 DIN 51524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257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υδραυλικών συστημάτων HD 46 DIN 51524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υδραυλικών συστημάτων HD 68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SAE 30 τρικουβέρτα – ζεύγη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κινητήρων με καταλυτική βενζίνη SAE 5-40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59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Υγρά φρένων DOT4  200ml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417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κινητήρων με καταλυτική βενζίνη (τύπου 10W40)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ΑΤF ειδικό κόκκινο λάδι για υδραυλικά τιμόνια ,αυτόματα σασμάν.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Γράσο βάσεως λιθίου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Αντιψυκτικό υγρό- (παραφλού)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κινητήρων εσωτερικής καύσης με καύσιμο το πετρέλαιο 10-40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RIMOYLA X30 (Ενδεικτικά για κάθε μάρκα λαδιού)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Υγρά μπαταριάς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85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25764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Αντιπαγωτικ</w:t>
            </w:r>
            <w:r>
              <w:rPr>
                <w:rFonts w:ascii="Arial" w:hAnsi="Arial" w:cs="Arial"/>
                <w:sz w:val="18"/>
                <w:szCs w:val="18"/>
              </w:rPr>
              <w:t>ά</w:t>
            </w:r>
            <w:r w:rsidRPr="00225764">
              <w:rPr>
                <w:rFonts w:ascii="Arial" w:hAnsi="Arial" w:cs="Arial"/>
                <w:sz w:val="18"/>
                <w:szCs w:val="18"/>
              </w:rPr>
              <w:t xml:space="preserve"> πετρελαίου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85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HITRAN T9 ενδεικτικά για κάθε μάρκα λαδιού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για σασμάν 75-90 φουλ συνθετικό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Υγρό συστήματος επιλεκτικής κατάλυσης (ADBLUE)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Γρασσοβαλβολινη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393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Εμπρός διαφορικό 4000/0305 πετρέλαιο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Πίσω διαφορικό 4000/2205 πετρέλαιο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06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764">
              <w:rPr>
                <w:rFonts w:ascii="Arial" w:hAnsi="Arial" w:cs="Arial"/>
                <w:color w:val="000000"/>
                <w:sz w:val="18"/>
                <w:szCs w:val="18"/>
              </w:rPr>
              <w:t>σαζμαν 4000/2505 πετρέλαιο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225764" w:rsidRDefault="00225764" w:rsidP="002D49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066">
              <w:rPr>
                <w:rFonts w:ascii="Arial" w:hAnsi="Arial" w:cs="Arial"/>
                <w:color w:val="000000"/>
                <w:sz w:val="16"/>
                <w:szCs w:val="16"/>
              </w:rPr>
              <w:t>ΔΕΥΑΚ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764" w:rsidRPr="00330066" w:rsidRDefault="00225764" w:rsidP="002D4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764" w:rsidRPr="00330066" w:rsidTr="00225764">
        <w:trPr>
          <w:trHeight w:val="5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3300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Pr="00225764" w:rsidRDefault="00225764" w:rsidP="00225764">
            <w:pPr>
              <w:rPr>
                <w:rFonts w:ascii="Arial" w:hAnsi="Arial" w:cs="Arial"/>
                <w:sz w:val="18"/>
                <w:szCs w:val="18"/>
              </w:rPr>
            </w:pPr>
            <w:r w:rsidRPr="00225764">
              <w:rPr>
                <w:rFonts w:ascii="Arial" w:hAnsi="Arial" w:cs="Arial"/>
                <w:sz w:val="18"/>
                <w:szCs w:val="18"/>
              </w:rPr>
              <w:t>Λάδι μίξης 2Τ βενζίνα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ΔΗΜΟΣ ΚΟΜΟΤΗΝΗΣ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764" w:rsidRDefault="00225764" w:rsidP="002D49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764" w:rsidRPr="00225764" w:rsidTr="00225764">
        <w:trPr>
          <w:gridAfter w:val="5"/>
          <w:wAfter w:w="8580" w:type="dxa"/>
          <w:trHeight w:val="5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764" w:rsidRPr="00330066" w:rsidRDefault="00225764" w:rsidP="002D49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25764" w:rsidRPr="00787608" w:rsidRDefault="00225764" w:rsidP="00225764">
      <w:pPr>
        <w:autoSpaceDE w:val="0"/>
        <w:autoSpaceDN w:val="0"/>
        <w:adjustRightInd w:val="0"/>
        <w:rPr>
          <w:rFonts w:ascii="Arial" w:hAnsi="Arial" w:cs="Arial"/>
        </w:rPr>
      </w:pPr>
      <w:r w:rsidRPr="00787608">
        <w:rPr>
          <w:rFonts w:ascii="Arial" w:hAnsi="Arial" w:cs="Arial"/>
        </w:rPr>
        <w:t>Το Φ.Π.Α για τα παραπάνω είδη είναι …</w:t>
      </w:r>
      <w:r>
        <w:rPr>
          <w:rFonts w:ascii="Arial" w:hAnsi="Arial" w:cs="Arial"/>
        </w:rPr>
        <w:t>…</w:t>
      </w:r>
      <w:r w:rsidRPr="00225764">
        <w:rPr>
          <w:rFonts w:ascii="Arial" w:hAnsi="Arial" w:cs="Arial"/>
        </w:rPr>
        <w:t>.</w:t>
      </w:r>
      <w:r w:rsidRPr="00787608">
        <w:rPr>
          <w:rFonts w:ascii="Arial" w:hAnsi="Arial" w:cs="Arial"/>
        </w:rPr>
        <w:t>…%.</w:t>
      </w:r>
    </w:p>
    <w:p w:rsidR="00225764" w:rsidRDefault="00225764" w:rsidP="0022576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5764" w:rsidRPr="00787608" w:rsidRDefault="00225764" w:rsidP="002257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608">
        <w:rPr>
          <w:rFonts w:ascii="Arial" w:hAnsi="Arial" w:cs="Arial"/>
        </w:rPr>
        <w:t>ΗΜΕΡΟΜΗΝΙΑ</w:t>
      </w:r>
    </w:p>
    <w:p w:rsidR="00225764" w:rsidRDefault="00225764" w:rsidP="00225764">
      <w:pPr>
        <w:tabs>
          <w:tab w:val="left" w:pos="8789"/>
        </w:tabs>
        <w:ind w:right="850"/>
        <w:jc w:val="center"/>
        <w:rPr>
          <w:rFonts w:ascii="Arial" w:hAnsi="Arial" w:cs="Arial"/>
        </w:rPr>
      </w:pPr>
    </w:p>
    <w:p w:rsidR="00225764" w:rsidRDefault="00225764" w:rsidP="00225764">
      <w:pPr>
        <w:tabs>
          <w:tab w:val="left" w:pos="8789"/>
        </w:tabs>
        <w:ind w:right="850"/>
        <w:jc w:val="center"/>
        <w:rPr>
          <w:rFonts w:ascii="Arial" w:hAnsi="Arial" w:cs="Arial"/>
        </w:rPr>
      </w:pPr>
    </w:p>
    <w:p w:rsidR="0027365F" w:rsidRDefault="00225764" w:rsidP="00B25D2D">
      <w:pPr>
        <w:tabs>
          <w:tab w:val="left" w:pos="8789"/>
        </w:tabs>
        <w:ind w:right="850"/>
        <w:jc w:val="center"/>
      </w:pPr>
      <w:r>
        <w:rPr>
          <w:rFonts w:ascii="Arial" w:hAnsi="Arial" w:cs="Arial"/>
        </w:rPr>
        <w:t xml:space="preserve">             </w:t>
      </w:r>
      <w:r w:rsidRPr="00787608">
        <w:rPr>
          <w:rFonts w:ascii="Arial" w:hAnsi="Arial" w:cs="Arial"/>
        </w:rPr>
        <w:t>Ο ΠΡΟΣΦΕΡΩΝ</w:t>
      </w:r>
    </w:p>
    <w:sectPr w:rsidR="0027365F" w:rsidSect="00225764">
      <w:footerReference w:type="default" r:id="rId7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5F" w:rsidRDefault="0027365F" w:rsidP="00225764">
      <w:pPr>
        <w:spacing w:after="0" w:line="240" w:lineRule="auto"/>
      </w:pPr>
      <w:r>
        <w:separator/>
      </w:r>
    </w:p>
  </w:endnote>
  <w:endnote w:type="continuationSeparator" w:id="1">
    <w:p w:rsidR="0027365F" w:rsidRDefault="0027365F" w:rsidP="002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583"/>
      <w:docPartObj>
        <w:docPartGallery w:val="Page Numbers (Bottom of Page)"/>
        <w:docPartUnique/>
      </w:docPartObj>
    </w:sdtPr>
    <w:sdtContent>
      <w:p w:rsidR="00225764" w:rsidRDefault="00225764">
        <w:pPr>
          <w:pStyle w:val="a5"/>
          <w:jc w:val="right"/>
        </w:pPr>
        <w:fldSimple w:instr=" PAGE   \* MERGEFORMAT ">
          <w:r w:rsidR="00B25D2D">
            <w:rPr>
              <w:noProof/>
            </w:rPr>
            <w:t>1</w:t>
          </w:r>
        </w:fldSimple>
      </w:p>
    </w:sdtContent>
  </w:sdt>
  <w:p w:rsidR="00225764" w:rsidRDefault="002257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5F" w:rsidRDefault="0027365F" w:rsidP="00225764">
      <w:pPr>
        <w:spacing w:after="0" w:line="240" w:lineRule="auto"/>
      </w:pPr>
      <w:r>
        <w:separator/>
      </w:r>
    </w:p>
  </w:footnote>
  <w:footnote w:type="continuationSeparator" w:id="1">
    <w:p w:rsidR="0027365F" w:rsidRDefault="0027365F" w:rsidP="0022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764"/>
    <w:rsid w:val="00225764"/>
    <w:rsid w:val="0027365F"/>
    <w:rsid w:val="00B2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76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5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5764"/>
  </w:style>
  <w:style w:type="paragraph" w:styleId="a5">
    <w:name w:val="footer"/>
    <w:basedOn w:val="a"/>
    <w:link w:val="Char1"/>
    <w:uiPriority w:val="99"/>
    <w:unhideWhenUsed/>
    <w:rsid w:val="00225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2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2612</Characters>
  <Application>Microsoft Office Word</Application>
  <DocSecurity>0</DocSecurity>
  <Lines>522</Lines>
  <Paragraphs>258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2014-12-19T21:38:00Z</dcterms:created>
  <dcterms:modified xsi:type="dcterms:W3CDTF">2014-12-19T21:42:00Z</dcterms:modified>
</cp:coreProperties>
</file>